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057" w:type="dxa"/>
        <w:tblInd w:w="-1423" w:type="dxa"/>
        <w:tblLook w:val="04A0" w:firstRow="1" w:lastRow="0" w:firstColumn="1" w:lastColumn="0" w:noHBand="0" w:noVBand="1"/>
      </w:tblPr>
      <w:tblGrid>
        <w:gridCol w:w="3246"/>
        <w:gridCol w:w="7811"/>
      </w:tblGrid>
      <w:tr w:rsidR="00950634" w:rsidTr="001D0D8A">
        <w:trPr>
          <w:trHeight w:val="2541"/>
        </w:trPr>
        <w:tc>
          <w:tcPr>
            <w:tcW w:w="3246" w:type="dxa"/>
          </w:tcPr>
          <w:p w:rsidR="00950634" w:rsidRDefault="00950634" w:rsidP="0095063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09AA908" wp14:editId="58536B13">
                  <wp:extent cx="1657350" cy="1485900"/>
                  <wp:effectExtent l="0" t="0" r="0" b="0"/>
                  <wp:docPr id="1" name="Рисунок 1" descr="http://prof.sochi-schools.ru/wp-content/uploads/2017/04/PR2017-28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of.sochi-schools.ru/wp-content/uploads/2017/04/PR2017-284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</w:tcPr>
          <w:p w:rsidR="00950634" w:rsidRPr="000B7332" w:rsidRDefault="00950634" w:rsidP="00950634">
            <w:pPr>
              <w:jc w:val="center"/>
              <w:rPr>
                <w:b/>
                <w:color w:val="4472C4" w:themeColor="accent1"/>
                <w:sz w:val="22"/>
                <w:szCs w:val="28"/>
                <w:lang w:eastAsia="en-US"/>
              </w:rPr>
            </w:pPr>
            <w:r w:rsidRPr="000B7332">
              <w:rPr>
                <w:b/>
                <w:color w:val="4472C4" w:themeColor="accent1"/>
                <w:szCs w:val="28"/>
                <w:lang w:eastAsia="en-US"/>
              </w:rPr>
              <w:t>ОБЩЕРОССИЙСКИЙ ПРОФСОЮЗ ОБРАЗОВАНИЯ</w:t>
            </w:r>
          </w:p>
          <w:p w:rsidR="00887F34" w:rsidRDefault="00950634" w:rsidP="00950634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 w:rsidRPr="000B7332">
              <w:rPr>
                <w:b/>
                <w:color w:val="4472C4" w:themeColor="accent1"/>
                <w:sz w:val="20"/>
                <w:szCs w:val="20"/>
                <w:lang w:eastAsia="en-US"/>
              </w:rPr>
              <w:t xml:space="preserve">КРАСНОДАРСКАЯ КРАЕВАЯ ТЕРРИТОРИАЛЬНАЯ </w:t>
            </w:r>
          </w:p>
          <w:p w:rsidR="00950634" w:rsidRPr="000B7332" w:rsidRDefault="00950634" w:rsidP="00950634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 w:rsidRPr="000B7332">
              <w:rPr>
                <w:b/>
                <w:color w:val="4472C4" w:themeColor="accent1"/>
                <w:sz w:val="20"/>
                <w:szCs w:val="20"/>
                <w:lang w:eastAsia="en-US"/>
              </w:rPr>
              <w:t>ОРГАНИЗАЦИЯ ПРОФСОЮЗА</w:t>
            </w:r>
          </w:p>
          <w:p w:rsidR="00950634" w:rsidRPr="000B7332" w:rsidRDefault="00950634" w:rsidP="00950634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</w:p>
          <w:p w:rsidR="00044261" w:rsidRDefault="00950634" w:rsidP="00887F34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6B24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</w:t>
            </w:r>
            <w:r w:rsidR="00887F34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BD6B24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BD6B24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ГОРОДСКАЯ </w:t>
            </w:r>
            <w:r w:rsidR="00887F34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6B24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ТЕРРИТОРИАЛЬНАЯ</w:t>
            </w:r>
            <w:proofErr w:type="gramEnd"/>
            <w:r w:rsidR="00887F34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6B24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</w:t>
            </w:r>
            <w:r w:rsidR="00887F34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BD6B24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ПРОФСОЮЗА</w:t>
            </w:r>
          </w:p>
          <w:p w:rsidR="00950634" w:rsidRDefault="00950634" w:rsidP="00887F3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</w:tc>
      </w:tr>
      <w:tr w:rsidR="00044261" w:rsidTr="00CE447C">
        <w:tc>
          <w:tcPr>
            <w:tcW w:w="11057" w:type="dxa"/>
            <w:gridSpan w:val="2"/>
          </w:tcPr>
          <w:p w:rsidR="00044261" w:rsidRDefault="00044261" w:rsidP="0095063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044261" w:rsidRPr="00CE447C" w:rsidRDefault="00CE447C" w:rsidP="00CE447C">
            <w:pPr>
              <w:jc w:val="both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  </w:t>
            </w:r>
            <w:r w:rsidRPr="00CE447C">
              <w:rPr>
                <w:b/>
                <w:color w:val="FF0000"/>
                <w:sz w:val="32"/>
                <w:szCs w:val="32"/>
                <w:lang w:eastAsia="en-US"/>
              </w:rPr>
              <w:t xml:space="preserve">О ведомственных наградах Министерства образования и науки РФ   </w:t>
            </w:r>
            <w:r w:rsidRPr="00CE447C">
              <w:rPr>
                <w:b/>
                <w:color w:val="4472C4" w:themeColor="accent1"/>
                <w:szCs w:val="28"/>
                <w:lang w:eastAsia="en-US"/>
              </w:rPr>
              <w:t xml:space="preserve">              </w:t>
            </w:r>
          </w:p>
          <w:p w:rsidR="00044261" w:rsidRPr="000B7332" w:rsidRDefault="00044261" w:rsidP="0095063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</w:tc>
      </w:tr>
      <w:tr w:rsidR="00950634" w:rsidTr="00275344">
        <w:tblPrEx>
          <w:tblLook w:val="0000" w:firstRow="0" w:lastRow="0" w:firstColumn="0" w:lastColumn="0" w:noHBand="0" w:noVBand="0"/>
        </w:tblPrEx>
        <w:trPr>
          <w:trHeight w:val="9525"/>
        </w:trPr>
        <w:tc>
          <w:tcPr>
            <w:tcW w:w="11057" w:type="dxa"/>
            <w:gridSpan w:val="2"/>
          </w:tcPr>
          <w:p w:rsidR="00950634" w:rsidRDefault="00950634" w:rsidP="0095063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 w:rsidRPr="00950634">
              <w:rPr>
                <w:b/>
                <w:color w:val="4472C4" w:themeColor="accent1"/>
                <w:szCs w:val="28"/>
                <w:lang w:eastAsia="en-US"/>
              </w:rPr>
              <w:t xml:space="preserve"> </w:t>
            </w:r>
          </w:p>
          <w:p w:rsidR="00950634" w:rsidRDefault="003E2431" w:rsidP="003E2431">
            <w:pPr>
              <w:rPr>
                <w:b/>
                <w:color w:val="4472C4" w:themeColor="accent1"/>
                <w:szCs w:val="28"/>
                <w:lang w:eastAsia="en-US"/>
              </w:rPr>
            </w:pPr>
            <w:r w:rsidRPr="00903396">
              <w:rPr>
                <w:noProof/>
              </w:rPr>
              <w:drawing>
                <wp:inline distT="0" distB="0" distL="0" distR="0" wp14:anchorId="4D51F834" wp14:editId="5CABCE7C">
                  <wp:extent cx="2266950" cy="971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7C8" w:rsidRDefault="002507C8" w:rsidP="002507C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Приказом Министерства</w:t>
            </w:r>
            <w:r w:rsidRPr="006B1C15">
              <w:rPr>
                <w:sz w:val="28"/>
                <w:szCs w:val="28"/>
                <w:lang w:eastAsia="en-US"/>
              </w:rPr>
              <w:t xml:space="preserve"> образования и науки РФ</w:t>
            </w:r>
            <w:r w:rsidRPr="006B1C15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№ 1223 от 26 сентября 2016 года учреждены ведомственные награды </w:t>
            </w:r>
            <w:r w:rsidRPr="006B1C15">
              <w:rPr>
                <w:sz w:val="28"/>
                <w:szCs w:val="28"/>
                <w:lang w:eastAsia="en-US"/>
              </w:rPr>
              <w:t>Министерства образования и науки РФ</w:t>
            </w:r>
            <w:r w:rsidRPr="006B1C15">
              <w:rPr>
                <w:b/>
                <w:sz w:val="28"/>
                <w:szCs w:val="28"/>
                <w:lang w:eastAsia="en-US"/>
              </w:rPr>
              <w:t>:</w:t>
            </w:r>
          </w:p>
          <w:p w:rsidR="002507C8" w:rsidRDefault="002507C8" w:rsidP="002507C8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6C5C37">
              <w:rPr>
                <w:sz w:val="28"/>
                <w:szCs w:val="28"/>
                <w:lang w:eastAsia="en-US"/>
              </w:rPr>
              <w:t>Золотой знак отличия Министерства образования и науки Р</w:t>
            </w:r>
            <w:r>
              <w:rPr>
                <w:sz w:val="28"/>
                <w:szCs w:val="28"/>
                <w:lang w:eastAsia="en-US"/>
              </w:rPr>
              <w:t>оссийской Федерации</w:t>
            </w:r>
            <w:r w:rsidRPr="006C5C37">
              <w:rPr>
                <w:sz w:val="28"/>
                <w:szCs w:val="28"/>
                <w:lang w:eastAsia="en-US"/>
              </w:rPr>
              <w:t>;</w:t>
            </w:r>
          </w:p>
          <w:p w:rsidR="002507C8" w:rsidRDefault="002507C8" w:rsidP="002507C8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Медаль К.Д.Ушинского;</w:t>
            </w:r>
          </w:p>
          <w:p w:rsidR="002507C8" w:rsidRDefault="002507C8" w:rsidP="002507C8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Медаль Л.С.Выготского;</w:t>
            </w:r>
          </w:p>
          <w:p w:rsidR="002507C8" w:rsidRDefault="002507C8" w:rsidP="002507C8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почетное звание «Почетный работник сферы образования Российской Федерации»;</w:t>
            </w:r>
          </w:p>
          <w:p w:rsidR="002507C8" w:rsidRDefault="002507C8" w:rsidP="002507C8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почетное звание «Почетный работник науки и техники Российской Федерации»</w:t>
            </w:r>
          </w:p>
          <w:p w:rsidR="002507C8" w:rsidRDefault="002507C8" w:rsidP="002507C8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почетное звание «Почетный работник сферы воспитания детей и молодежи Российской Федерации»;</w:t>
            </w:r>
          </w:p>
          <w:p w:rsidR="002507C8" w:rsidRDefault="002507C8" w:rsidP="002507C8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нагрудный знак «За милосердие и благотворительность»;</w:t>
            </w:r>
          </w:p>
          <w:p w:rsidR="002507C8" w:rsidRDefault="002507C8" w:rsidP="002507C8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Почетная грамота Министерства образования и науки Российской Федерации;</w:t>
            </w:r>
          </w:p>
          <w:p w:rsidR="002507C8" w:rsidRDefault="002507C8" w:rsidP="002507C8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Благодарность Министерства образования и науки Российской Федерации.</w:t>
            </w:r>
          </w:p>
          <w:p w:rsidR="002507C8" w:rsidRDefault="002507C8" w:rsidP="002507C8">
            <w:pPr>
              <w:pStyle w:val="a3"/>
              <w:ind w:left="1425"/>
              <w:jc w:val="both"/>
              <w:rPr>
                <w:sz w:val="28"/>
                <w:szCs w:val="28"/>
                <w:lang w:eastAsia="en-US"/>
              </w:rPr>
            </w:pPr>
          </w:p>
          <w:p w:rsidR="00044261" w:rsidRDefault="002507C8" w:rsidP="00275344">
            <w:pPr>
              <w:pStyle w:val="a3"/>
              <w:ind w:left="1425"/>
              <w:jc w:val="both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Положения о ведомственных наградах размещены в этом же Приказе, который полностью опубликован на </w:t>
            </w:r>
            <w:r w:rsidR="00275344">
              <w:rPr>
                <w:sz w:val="28"/>
                <w:szCs w:val="28"/>
                <w:lang w:eastAsia="en-US"/>
              </w:rPr>
              <w:t>сайте Сочинской</w:t>
            </w:r>
            <w:r>
              <w:rPr>
                <w:sz w:val="28"/>
                <w:szCs w:val="28"/>
                <w:lang w:eastAsia="en-US"/>
              </w:rPr>
              <w:t xml:space="preserve"> городской </w:t>
            </w:r>
            <w:r w:rsidR="00F44A28">
              <w:rPr>
                <w:sz w:val="28"/>
                <w:szCs w:val="28"/>
                <w:lang w:eastAsia="en-US"/>
              </w:rPr>
              <w:t>организации Профсоюза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B7332">
              <w:rPr>
                <w:sz w:val="28"/>
                <w:szCs w:val="28"/>
                <w:lang w:eastAsia="en-US"/>
              </w:rPr>
              <w:t>(</w:t>
            </w:r>
            <w:r w:rsidRPr="000B7332">
              <w:rPr>
                <w:rFonts w:ascii="Arial" w:hAnsi="Arial" w:cs="Arial"/>
                <w:sz w:val="28"/>
                <w:szCs w:val="28"/>
                <w:lang w:val="en-US" w:eastAsia="en-US"/>
              </w:rPr>
              <w:t>prof</w:t>
            </w:r>
            <w:r w:rsidRPr="000B7332"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  <w:proofErr w:type="spellStart"/>
            <w:r w:rsidRPr="000B7332">
              <w:rPr>
                <w:rFonts w:ascii="Arial" w:hAnsi="Arial" w:cs="Arial"/>
                <w:sz w:val="28"/>
                <w:szCs w:val="28"/>
                <w:lang w:val="en-US" w:eastAsia="en-US"/>
              </w:rPr>
              <w:t>sochi</w:t>
            </w:r>
            <w:proofErr w:type="spellEnd"/>
            <w:r w:rsidRPr="000B7332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Pr="000B7332">
              <w:rPr>
                <w:rFonts w:ascii="Arial" w:hAnsi="Arial" w:cs="Arial"/>
                <w:sz w:val="28"/>
                <w:szCs w:val="28"/>
                <w:lang w:val="en-US" w:eastAsia="en-US"/>
              </w:rPr>
              <w:t>schools</w:t>
            </w:r>
            <w:r w:rsidRPr="000B7332"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  <w:proofErr w:type="spellStart"/>
            <w:r w:rsidRPr="000B7332">
              <w:rPr>
                <w:rFonts w:ascii="Arial" w:hAnsi="Arial" w:cs="Arial"/>
                <w:sz w:val="28"/>
                <w:szCs w:val="28"/>
                <w:lang w:val="en-US" w:eastAsia="en-US"/>
              </w:rPr>
              <w:t>ru</w:t>
            </w:r>
            <w:proofErr w:type="spellEnd"/>
            <w:proofErr w:type="gramStart"/>
            <w:r w:rsidRPr="000B7332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разделе «Социальная защита».</w:t>
            </w:r>
          </w:p>
          <w:p w:rsidR="00044261" w:rsidRDefault="00044261" w:rsidP="0095063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044261" w:rsidRDefault="00044261" w:rsidP="0095063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044261" w:rsidRDefault="00044261" w:rsidP="0095063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</w:tc>
      </w:tr>
    </w:tbl>
    <w:p w:rsidR="001008C3" w:rsidRPr="0068218C" w:rsidRDefault="001008C3" w:rsidP="0068218C">
      <w:bookmarkStart w:id="0" w:name="_GoBack"/>
      <w:bookmarkEnd w:id="0"/>
    </w:p>
    <w:sectPr w:rsidR="001008C3" w:rsidRPr="0068218C" w:rsidSect="0054116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D7704"/>
    <w:multiLevelType w:val="multilevel"/>
    <w:tmpl w:val="2E3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E1BD2"/>
    <w:multiLevelType w:val="multilevel"/>
    <w:tmpl w:val="F172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517D0"/>
    <w:multiLevelType w:val="hybridMultilevel"/>
    <w:tmpl w:val="51D030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A7D023F"/>
    <w:multiLevelType w:val="hybridMultilevel"/>
    <w:tmpl w:val="B4EEAC1C"/>
    <w:lvl w:ilvl="0" w:tplc="DA184F1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9D"/>
    <w:rsid w:val="00013725"/>
    <w:rsid w:val="00044261"/>
    <w:rsid w:val="001008C3"/>
    <w:rsid w:val="00133C29"/>
    <w:rsid w:val="00144CBA"/>
    <w:rsid w:val="001D0D8A"/>
    <w:rsid w:val="002507C8"/>
    <w:rsid w:val="00275344"/>
    <w:rsid w:val="003E2431"/>
    <w:rsid w:val="00470ABA"/>
    <w:rsid w:val="00541166"/>
    <w:rsid w:val="005D2CD3"/>
    <w:rsid w:val="00612CF7"/>
    <w:rsid w:val="006452A6"/>
    <w:rsid w:val="0064723C"/>
    <w:rsid w:val="00652519"/>
    <w:rsid w:val="0068218C"/>
    <w:rsid w:val="006B1642"/>
    <w:rsid w:val="007000C6"/>
    <w:rsid w:val="008376B2"/>
    <w:rsid w:val="0086136C"/>
    <w:rsid w:val="0086611C"/>
    <w:rsid w:val="0088439D"/>
    <w:rsid w:val="00887F34"/>
    <w:rsid w:val="00932A47"/>
    <w:rsid w:val="00950634"/>
    <w:rsid w:val="00A41A30"/>
    <w:rsid w:val="00AE1B3E"/>
    <w:rsid w:val="00AE30DE"/>
    <w:rsid w:val="00B1078D"/>
    <w:rsid w:val="00BB69D4"/>
    <w:rsid w:val="00C10F6C"/>
    <w:rsid w:val="00CE447C"/>
    <w:rsid w:val="00CF144B"/>
    <w:rsid w:val="00CF74BC"/>
    <w:rsid w:val="00D00605"/>
    <w:rsid w:val="00D7590B"/>
    <w:rsid w:val="00F26C51"/>
    <w:rsid w:val="00F44A28"/>
    <w:rsid w:val="00F9662A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C0FB6-690D-49A3-9167-0EA54C9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4BC"/>
  </w:style>
  <w:style w:type="paragraph" w:styleId="a3">
    <w:name w:val="List Paragraph"/>
    <w:basedOn w:val="a"/>
    <w:uiPriority w:val="34"/>
    <w:qFormat/>
    <w:rsid w:val="00CF74BC"/>
    <w:pPr>
      <w:ind w:left="720"/>
      <w:contextualSpacing/>
    </w:pPr>
  </w:style>
  <w:style w:type="table" w:styleId="a4">
    <w:name w:val="Table Grid"/>
    <w:basedOn w:val="a1"/>
    <w:uiPriority w:val="39"/>
    <w:rsid w:val="0095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6" w:color="E7E7E7"/>
            <w:right w:val="none" w:sz="0" w:space="0" w:color="auto"/>
          </w:divBdr>
          <w:divsChild>
            <w:div w:id="16142463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2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0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647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dashed" w:sz="6" w:space="11" w:color="E7E7E7"/>
            <w:right w:val="none" w:sz="0" w:space="0" w:color="auto"/>
          </w:divBdr>
          <w:divsChild>
            <w:div w:id="18904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1" w:color="E7E7E7"/>
                    <w:bottom w:val="none" w:sz="0" w:space="0" w:color="auto"/>
                    <w:right w:val="none" w:sz="0" w:space="0" w:color="auto"/>
                  </w:divBdr>
                  <w:divsChild>
                    <w:div w:id="3720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48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8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CFE26-600A-4AA7-9EA4-50CE74F0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Тариел Кегеян</cp:lastModifiedBy>
  <cp:revision>16</cp:revision>
  <dcterms:created xsi:type="dcterms:W3CDTF">2017-11-20T11:21:00Z</dcterms:created>
  <dcterms:modified xsi:type="dcterms:W3CDTF">2017-12-11T13:25:00Z</dcterms:modified>
</cp:coreProperties>
</file>